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572F" w:rsidRPr="00EC5FA1" w:rsidRDefault="00AF572F" w:rsidP="00AF572F">
      <w:pPr>
        <w:autoSpaceDE w:val="0"/>
        <w:autoSpaceDN w:val="0"/>
        <w:adjustRightInd w:val="0"/>
        <w:ind w:firstLine="709"/>
        <w:jc w:val="both"/>
        <w:rPr>
          <w:b/>
          <w:sz w:val="28"/>
          <w:szCs w:val="28"/>
        </w:rPr>
      </w:pPr>
      <w:r w:rsidRPr="00EC5FA1">
        <w:rPr>
          <w:b/>
          <w:sz w:val="28"/>
          <w:szCs w:val="28"/>
        </w:rPr>
        <w:t>Работники всех предприятий торговли обязаны проходить медицинские осмотры.</w:t>
      </w:r>
    </w:p>
    <w:p w:rsidR="00AF572F" w:rsidRPr="00EC5FA1" w:rsidRDefault="00AF572F" w:rsidP="00AF572F">
      <w:pPr>
        <w:autoSpaceDE w:val="0"/>
        <w:autoSpaceDN w:val="0"/>
        <w:adjustRightInd w:val="0"/>
        <w:ind w:firstLine="709"/>
        <w:jc w:val="both"/>
        <w:rPr>
          <w:sz w:val="28"/>
          <w:szCs w:val="28"/>
        </w:rPr>
      </w:pPr>
      <w:r w:rsidRPr="00EC5FA1">
        <w:rPr>
          <w:sz w:val="28"/>
          <w:szCs w:val="28"/>
        </w:rPr>
        <w:t xml:space="preserve">Согласно ст.212 ТК РФ работодатель обязан обеспечить в случаях, предусмотренных трудовым </w:t>
      </w:r>
      <w:hyperlink r:id="rId5" w:history="1">
        <w:r w:rsidRPr="00EC5FA1">
          <w:rPr>
            <w:color w:val="0000FF"/>
            <w:sz w:val="28"/>
            <w:szCs w:val="28"/>
          </w:rPr>
          <w:t>законодательством</w:t>
        </w:r>
      </w:hyperlink>
      <w:r w:rsidRPr="00EC5FA1">
        <w:rPr>
          <w:sz w:val="28"/>
          <w:szCs w:val="28"/>
        </w:rPr>
        <w:t xml:space="preserve"> и иными нормативными правовыми актами, содержащими нормы трудового права, организацию проведения за счет собственных средств обязательных предварительных (при поступлении на работу) и периодических (в течение трудовой деятельности) медицинских осмотров работников.</w:t>
      </w:r>
    </w:p>
    <w:p w:rsidR="00AF572F" w:rsidRPr="00EC5FA1" w:rsidRDefault="00AF572F" w:rsidP="00AF572F">
      <w:pPr>
        <w:autoSpaceDE w:val="0"/>
        <w:autoSpaceDN w:val="0"/>
        <w:adjustRightInd w:val="0"/>
        <w:ind w:firstLine="709"/>
        <w:jc w:val="both"/>
        <w:rPr>
          <w:sz w:val="28"/>
          <w:szCs w:val="28"/>
        </w:rPr>
      </w:pPr>
      <w:r w:rsidRPr="00EC5FA1">
        <w:rPr>
          <w:sz w:val="28"/>
          <w:szCs w:val="28"/>
        </w:rPr>
        <w:t>Частью 2 ст.213 ТК РФ установлено, что работники организаций пищевой промышленности, общественного питания и торговли, водопроводных сооружений, медицинских организаций и детских учреждений, а также некоторых других работодателей проходят указанные медицинские осмотры в целях охраны здоровья населения, предупреждения возникновения и распространения заболеваний.</w:t>
      </w:r>
    </w:p>
    <w:p w:rsidR="00AF572F" w:rsidRPr="00EC5FA1" w:rsidRDefault="00AF572F" w:rsidP="00AF572F">
      <w:pPr>
        <w:autoSpaceDE w:val="0"/>
        <w:autoSpaceDN w:val="0"/>
        <w:adjustRightInd w:val="0"/>
        <w:ind w:firstLine="709"/>
        <w:jc w:val="both"/>
        <w:rPr>
          <w:sz w:val="28"/>
          <w:szCs w:val="28"/>
        </w:rPr>
      </w:pPr>
      <w:r w:rsidRPr="00EC5FA1">
        <w:rPr>
          <w:sz w:val="28"/>
          <w:szCs w:val="28"/>
        </w:rPr>
        <w:t>Приказом Министерства здравоохранения и социального развития Российской Федерации от 12.04.2011 № 302н утвержден Перечень работ, при выполнении которых проводятся обязательные предварительные и периодические медицинские осмотры (обследования) работником (далее – Перечень).</w:t>
      </w:r>
    </w:p>
    <w:p w:rsidR="00AF572F" w:rsidRPr="00EC5FA1" w:rsidRDefault="00AF572F" w:rsidP="00AF572F">
      <w:pPr>
        <w:autoSpaceDE w:val="0"/>
        <w:autoSpaceDN w:val="0"/>
        <w:adjustRightInd w:val="0"/>
        <w:ind w:firstLine="709"/>
        <w:jc w:val="both"/>
        <w:rPr>
          <w:sz w:val="28"/>
          <w:szCs w:val="28"/>
        </w:rPr>
      </w:pPr>
      <w:r w:rsidRPr="00EC5FA1">
        <w:rPr>
          <w:sz w:val="28"/>
          <w:szCs w:val="28"/>
        </w:rPr>
        <w:t>В соответствии с п.15 Перечня такие обязательные медицинские осмотры проводятся в отношении работников, занятых на работах в организациях общественного питания, торговли, буфетах, на пищеблоках, в том числе на транспорте.</w:t>
      </w:r>
    </w:p>
    <w:p w:rsidR="00AF572F" w:rsidRPr="00EC5FA1" w:rsidRDefault="00AF572F" w:rsidP="00AF572F">
      <w:pPr>
        <w:autoSpaceDE w:val="0"/>
        <w:autoSpaceDN w:val="0"/>
        <w:adjustRightInd w:val="0"/>
        <w:ind w:firstLine="709"/>
        <w:jc w:val="both"/>
        <w:rPr>
          <w:sz w:val="28"/>
          <w:szCs w:val="28"/>
        </w:rPr>
      </w:pPr>
      <w:r w:rsidRPr="00EC5FA1">
        <w:rPr>
          <w:sz w:val="28"/>
          <w:szCs w:val="28"/>
        </w:rPr>
        <w:t>Исходя из содержания указанных норм законодательства, все работники торговли, не зависимо от вида реализуемых товаров, должны проходить медицинские осмотры. При этом периодические медицинские осмотры данных работников проводятся не реже одного раза в год.</w:t>
      </w:r>
    </w:p>
    <w:p w:rsidR="00AF572F" w:rsidRPr="00EC5FA1" w:rsidRDefault="00AF572F" w:rsidP="00AF572F">
      <w:pPr>
        <w:autoSpaceDE w:val="0"/>
        <w:autoSpaceDN w:val="0"/>
        <w:adjustRightInd w:val="0"/>
        <w:ind w:firstLine="709"/>
        <w:jc w:val="both"/>
        <w:rPr>
          <w:sz w:val="28"/>
          <w:szCs w:val="28"/>
        </w:rPr>
      </w:pPr>
      <w:r w:rsidRPr="00EC5FA1">
        <w:rPr>
          <w:sz w:val="28"/>
          <w:szCs w:val="28"/>
        </w:rPr>
        <w:t>Таким образом, даже работники, которые осуществляют продажу непищевых товаров (</w:t>
      </w:r>
      <w:proofErr w:type="gramStart"/>
      <w:r w:rsidRPr="00EC5FA1">
        <w:rPr>
          <w:sz w:val="28"/>
          <w:szCs w:val="28"/>
        </w:rPr>
        <w:t>например</w:t>
      </w:r>
      <w:proofErr w:type="gramEnd"/>
      <w:r w:rsidRPr="00EC5FA1">
        <w:rPr>
          <w:sz w:val="28"/>
          <w:szCs w:val="28"/>
        </w:rPr>
        <w:t xml:space="preserve"> продавцы мебельных салонов, магазинов автозапчастей) должны ежегодно проходить медицинские осмотры.</w:t>
      </w:r>
    </w:p>
    <w:p w:rsidR="00AF572F" w:rsidRPr="00EC5FA1" w:rsidRDefault="00AF572F" w:rsidP="00AF572F">
      <w:pPr>
        <w:autoSpaceDE w:val="0"/>
        <w:autoSpaceDN w:val="0"/>
        <w:adjustRightInd w:val="0"/>
        <w:ind w:firstLine="709"/>
        <w:jc w:val="both"/>
        <w:rPr>
          <w:iCs/>
          <w:sz w:val="28"/>
          <w:szCs w:val="28"/>
        </w:rPr>
      </w:pPr>
      <w:r w:rsidRPr="00EC5FA1">
        <w:rPr>
          <w:sz w:val="28"/>
          <w:szCs w:val="28"/>
        </w:rPr>
        <w:t xml:space="preserve">Кроме того, Верховный суд Российской Федерации в постановлении </w:t>
      </w:r>
      <w:r w:rsidRPr="00EC5FA1">
        <w:rPr>
          <w:iCs/>
          <w:sz w:val="28"/>
          <w:szCs w:val="28"/>
        </w:rPr>
        <w:t xml:space="preserve">от 06.12.2017 N 34-АД17-5 указал, что требования законодательства о прохождении медицинских осмотров распространяются на всех работников организаций торговли, в </w:t>
      </w:r>
      <w:proofErr w:type="spellStart"/>
      <w:r w:rsidRPr="00EC5FA1">
        <w:rPr>
          <w:iCs/>
          <w:sz w:val="28"/>
          <w:szCs w:val="28"/>
        </w:rPr>
        <w:t>т.ч</w:t>
      </w:r>
      <w:proofErr w:type="spellEnd"/>
      <w:r w:rsidRPr="00EC5FA1">
        <w:rPr>
          <w:iCs/>
          <w:sz w:val="28"/>
          <w:szCs w:val="28"/>
        </w:rPr>
        <w:t>. на работников, непосредственно не реализующих товары (</w:t>
      </w:r>
      <w:proofErr w:type="gramStart"/>
      <w:r w:rsidRPr="00EC5FA1">
        <w:rPr>
          <w:iCs/>
          <w:sz w:val="28"/>
          <w:szCs w:val="28"/>
        </w:rPr>
        <w:t>например</w:t>
      </w:r>
      <w:proofErr w:type="gramEnd"/>
      <w:r w:rsidRPr="00EC5FA1">
        <w:rPr>
          <w:iCs/>
          <w:sz w:val="28"/>
          <w:szCs w:val="28"/>
        </w:rPr>
        <w:t xml:space="preserve"> логистик, менеджер по продажам).</w:t>
      </w:r>
    </w:p>
    <w:p w:rsidR="000617AC" w:rsidRPr="00AF572F" w:rsidRDefault="000617AC" w:rsidP="00AF572F">
      <w:bookmarkStart w:id="0" w:name="_GoBack"/>
      <w:bookmarkEnd w:id="0"/>
    </w:p>
    <w:sectPr w:rsidR="000617AC" w:rsidRPr="00AF572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7"/>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1EBF"/>
    <w:rsid w:val="000617AC"/>
    <w:rsid w:val="001F1EBF"/>
    <w:rsid w:val="00AF572F"/>
    <w:rsid w:val="00B133A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EB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EB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consultantplus://offline/ref=278B545CF2EB341E909C78B3069B850E752639290749EEAA7DE2A48B5698845FDD691B8B8E27C1C6pEaCO"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329</Words>
  <Characters>1877</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2202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2018-02-12T14:56:00Z</dcterms:created>
  <dcterms:modified xsi:type="dcterms:W3CDTF">2018-02-12T14:56:00Z</dcterms:modified>
</cp:coreProperties>
</file>